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CC697" w14:textId="27F37951" w:rsidR="00CA769A" w:rsidRPr="00CA769A" w:rsidRDefault="00CA769A" w:rsidP="00CA769A">
      <w:pPr>
        <w:spacing w:after="0"/>
        <w:rPr>
          <w:b/>
          <w:u w:val="single"/>
        </w:rPr>
      </w:pPr>
      <w:r>
        <w:rPr>
          <w:b/>
          <w:u w:val="single"/>
        </w:rPr>
        <w:t>Multiple choice</w:t>
      </w:r>
    </w:p>
    <w:p w14:paraId="65FB53BA" w14:textId="77777777" w:rsidR="00CA769A" w:rsidRDefault="00CA769A" w:rsidP="00CA769A">
      <w:pPr>
        <w:spacing w:after="0"/>
      </w:pPr>
    </w:p>
    <w:p w14:paraId="3B49BC52" w14:textId="0AFB4E66" w:rsidR="00CA769A" w:rsidRDefault="00CA769A" w:rsidP="00CA769A">
      <w:pPr>
        <w:spacing w:after="0"/>
      </w:pPr>
      <w:commentRangeStart w:id="0"/>
      <w:r>
        <w:t>Where</w:t>
      </w:r>
      <w:commentRangeEnd w:id="0"/>
      <w:r w:rsidR="00110A21">
        <w:rPr>
          <w:rStyle w:val="CommentReference"/>
        </w:rPr>
        <w:commentReference w:id="0"/>
      </w:r>
      <w:r>
        <w:t xml:space="preserve"> does the prepaid rent expenses belong to before it is incurred?</w:t>
      </w:r>
    </w:p>
    <w:p w14:paraId="16CA5D33" w14:textId="77777777" w:rsidR="00CA769A" w:rsidRDefault="00CA769A" w:rsidP="00CA769A">
      <w:pPr>
        <w:spacing w:after="0"/>
      </w:pPr>
      <w:r>
        <w:t xml:space="preserve">a) Asset    b) Liability    c) </w:t>
      </w:r>
      <w:proofErr w:type="gramStart"/>
      <w:r>
        <w:t>Equity  d</w:t>
      </w:r>
      <w:proofErr w:type="gramEnd"/>
      <w:r>
        <w:t>) Expenses</w:t>
      </w:r>
    </w:p>
    <w:p w14:paraId="6C6624F9" w14:textId="77777777" w:rsidR="00CA769A" w:rsidRDefault="00CA769A" w:rsidP="00CA769A">
      <w:pPr>
        <w:spacing w:after="0"/>
      </w:pPr>
    </w:p>
    <w:p w14:paraId="25A54E2F" w14:textId="77777777" w:rsidR="00CA769A" w:rsidRDefault="00CA769A" w:rsidP="00CA769A">
      <w:pPr>
        <w:spacing w:after="0"/>
      </w:pPr>
      <w:r>
        <w:t>Answer: A</w:t>
      </w:r>
    </w:p>
    <w:p w14:paraId="51B51FF0" w14:textId="77777777" w:rsidR="00CA769A" w:rsidRDefault="00CA769A" w:rsidP="00CA769A">
      <w:pPr>
        <w:spacing w:after="0"/>
      </w:pPr>
      <w:r>
        <w:t>Explanation</w:t>
      </w:r>
    </w:p>
    <w:p w14:paraId="2C97233D" w14:textId="77777777" w:rsidR="00CA769A" w:rsidRDefault="00CA769A" w:rsidP="00CA769A">
      <w:pPr>
        <w:spacing w:after="0"/>
      </w:pPr>
      <w:r>
        <w:t>a) Correct!</w:t>
      </w:r>
    </w:p>
    <w:p w14:paraId="3D2FA7F6" w14:textId="77777777" w:rsidR="00CA769A" w:rsidRDefault="00CA769A" w:rsidP="00CA769A">
      <w:pPr>
        <w:spacing w:after="0"/>
      </w:pPr>
      <w:r>
        <w:t>b) Liabilities will not be affected in this case.</w:t>
      </w:r>
    </w:p>
    <w:p w14:paraId="684B692C" w14:textId="77777777" w:rsidR="00CA769A" w:rsidRDefault="00CA769A" w:rsidP="00CA769A">
      <w:pPr>
        <w:spacing w:after="0"/>
      </w:pPr>
      <w:r>
        <w:t>c) Equity will not be affected in this case.</w:t>
      </w:r>
    </w:p>
    <w:p w14:paraId="300EB0E6" w14:textId="77777777" w:rsidR="00CA769A" w:rsidRDefault="00CA769A" w:rsidP="00CA769A">
      <w:pPr>
        <w:spacing w:after="0"/>
      </w:pPr>
      <w:r>
        <w:t xml:space="preserve">d) It will only be written off as expenses when it is </w:t>
      </w:r>
      <w:proofErr w:type="gramStart"/>
      <w:r>
        <w:t>actually incurred</w:t>
      </w:r>
      <w:proofErr w:type="gramEnd"/>
      <w:r>
        <w:t>.</w:t>
      </w:r>
    </w:p>
    <w:p w14:paraId="6DFA8F1D" w14:textId="585F0D27" w:rsidR="00CA769A" w:rsidRDefault="00CA769A" w:rsidP="00CA769A">
      <w:pPr>
        <w:spacing w:after="0"/>
        <w:rPr>
          <w:b/>
          <w:bCs/>
        </w:rPr>
      </w:pPr>
    </w:p>
    <w:p w14:paraId="7C18E201" w14:textId="77777777" w:rsidR="00CA769A" w:rsidRPr="00CA769A" w:rsidRDefault="00CA769A" w:rsidP="00CA769A">
      <w:pPr>
        <w:spacing w:after="0"/>
        <w:rPr>
          <w:bCs/>
        </w:rPr>
      </w:pPr>
      <w:commentRangeStart w:id="1"/>
      <w:r w:rsidRPr="00CA769A">
        <w:rPr>
          <w:bCs/>
        </w:rPr>
        <w:t xml:space="preserve">Costa </w:t>
      </w:r>
      <w:commentRangeEnd w:id="1"/>
      <w:r w:rsidR="00EE7A09">
        <w:rPr>
          <w:rStyle w:val="CommentReference"/>
        </w:rPr>
        <w:commentReference w:id="1"/>
      </w:r>
      <w:r w:rsidRPr="00CA769A">
        <w:rPr>
          <w:bCs/>
        </w:rPr>
        <w:t>purchased $50 000 dollars of coffee beans last month on credit. Complete the relevant journal entry for Costa.</w:t>
      </w:r>
      <w:r w:rsidRPr="00CA769A">
        <w:rPr>
          <w:bCs/>
        </w:rPr>
        <w:tab/>
      </w:r>
      <w:r w:rsidRPr="00CA769A">
        <w:rPr>
          <w:bCs/>
        </w:rPr>
        <w:tab/>
      </w:r>
    </w:p>
    <w:p w14:paraId="61A33121" w14:textId="77777777" w:rsidR="00CA769A" w:rsidRPr="00CA769A" w:rsidRDefault="00CA769A" w:rsidP="00CA769A">
      <w:pPr>
        <w:spacing w:after="0"/>
        <w:rPr>
          <w:bCs/>
        </w:rPr>
      </w:pPr>
      <w:r w:rsidRPr="00CA769A">
        <w:rPr>
          <w:bCs/>
        </w:rPr>
        <w:tab/>
      </w:r>
      <w:r w:rsidRPr="00CA769A">
        <w:rPr>
          <w:bCs/>
        </w:rPr>
        <w:tab/>
      </w:r>
    </w:p>
    <w:p w14:paraId="4CA0A710" w14:textId="77777777" w:rsidR="00CA769A" w:rsidRPr="00CA769A" w:rsidRDefault="00CA769A" w:rsidP="00CA769A">
      <w:pPr>
        <w:spacing w:after="0"/>
        <w:rPr>
          <w:bCs/>
        </w:rPr>
      </w:pPr>
      <w:r w:rsidRPr="00CA769A">
        <w:rPr>
          <w:bCs/>
        </w:rPr>
        <w:t>Inventory</w:t>
      </w:r>
      <w:r w:rsidRPr="00CA769A">
        <w:rPr>
          <w:bCs/>
        </w:rPr>
        <w:tab/>
        <w:t>50 000</w:t>
      </w:r>
      <w:r w:rsidRPr="00CA769A">
        <w:rPr>
          <w:bCs/>
        </w:rPr>
        <w:tab/>
      </w:r>
    </w:p>
    <w:p w14:paraId="4A35F61E" w14:textId="0AFD65B4" w:rsidR="00CA769A" w:rsidRPr="00CA769A" w:rsidRDefault="00CA769A" w:rsidP="00CA769A">
      <w:pPr>
        <w:spacing w:after="0"/>
        <w:rPr>
          <w:bCs/>
        </w:rPr>
      </w:pPr>
      <w:r w:rsidRPr="00CA769A">
        <w:rPr>
          <w:bCs/>
        </w:rPr>
        <w:t xml:space="preserve">    </w:t>
      </w:r>
      <w:r w:rsidRPr="00CA769A">
        <w:rPr>
          <w:bCs/>
        </w:rPr>
        <w:t>?</w:t>
      </w:r>
      <w:r w:rsidRPr="00CA769A">
        <w:rPr>
          <w:bCs/>
        </w:rPr>
        <w:tab/>
      </w:r>
      <w:r w:rsidRPr="00CA769A">
        <w:rPr>
          <w:bCs/>
        </w:rPr>
        <w:tab/>
      </w:r>
      <w:r w:rsidRPr="00CA769A">
        <w:rPr>
          <w:bCs/>
        </w:rPr>
        <w:tab/>
      </w:r>
      <w:r w:rsidRPr="00CA769A">
        <w:rPr>
          <w:bCs/>
        </w:rPr>
        <w:t>50 000</w:t>
      </w:r>
    </w:p>
    <w:p w14:paraId="132FA68E" w14:textId="77777777" w:rsidR="00CA769A" w:rsidRPr="00CA769A" w:rsidRDefault="00CA769A" w:rsidP="00CA769A">
      <w:pPr>
        <w:spacing w:after="0"/>
        <w:rPr>
          <w:bCs/>
        </w:rPr>
      </w:pPr>
      <w:r w:rsidRPr="00CA769A">
        <w:rPr>
          <w:bCs/>
        </w:rPr>
        <w:tab/>
      </w:r>
      <w:r w:rsidRPr="00CA769A">
        <w:rPr>
          <w:bCs/>
        </w:rPr>
        <w:tab/>
      </w:r>
    </w:p>
    <w:p w14:paraId="26155E45" w14:textId="6BEF9BF5" w:rsidR="00CA769A" w:rsidRPr="00CA769A" w:rsidRDefault="00CA769A" w:rsidP="00CA769A">
      <w:pPr>
        <w:spacing w:after="0"/>
        <w:rPr>
          <w:bCs/>
        </w:rPr>
      </w:pPr>
      <w:r w:rsidRPr="00CA769A">
        <w:rPr>
          <w:bCs/>
        </w:rPr>
        <w:t>a</w:t>
      </w:r>
      <w:r w:rsidRPr="00CA769A">
        <w:rPr>
          <w:bCs/>
        </w:rPr>
        <w:tab/>
        <w:t>Cash</w:t>
      </w:r>
      <w:r w:rsidRPr="00CA769A">
        <w:rPr>
          <w:bCs/>
        </w:rPr>
        <w:tab/>
      </w:r>
    </w:p>
    <w:p w14:paraId="1CCE37E3" w14:textId="32210268" w:rsidR="00CA769A" w:rsidRPr="00CA769A" w:rsidRDefault="00CA769A" w:rsidP="00CA769A">
      <w:pPr>
        <w:spacing w:after="0"/>
        <w:rPr>
          <w:bCs/>
        </w:rPr>
      </w:pPr>
      <w:r w:rsidRPr="00CA769A">
        <w:rPr>
          <w:bCs/>
        </w:rPr>
        <w:t>b</w:t>
      </w:r>
      <w:r w:rsidRPr="00CA769A">
        <w:rPr>
          <w:bCs/>
        </w:rPr>
        <w:tab/>
        <w:t>Cost of goods sold</w:t>
      </w:r>
      <w:r w:rsidRPr="00CA769A">
        <w:rPr>
          <w:bCs/>
        </w:rPr>
        <w:tab/>
      </w:r>
    </w:p>
    <w:p w14:paraId="2E42C97F" w14:textId="218FB6B2" w:rsidR="00CA769A" w:rsidRPr="00CA769A" w:rsidRDefault="00CA769A" w:rsidP="00CA769A">
      <w:pPr>
        <w:spacing w:after="0"/>
        <w:rPr>
          <w:bCs/>
        </w:rPr>
      </w:pPr>
      <w:r w:rsidRPr="00CA769A">
        <w:rPr>
          <w:bCs/>
        </w:rPr>
        <w:t>c</w:t>
      </w:r>
      <w:r w:rsidRPr="00CA769A">
        <w:rPr>
          <w:bCs/>
        </w:rPr>
        <w:tab/>
        <w:t>Accounts receivable</w:t>
      </w:r>
      <w:r w:rsidRPr="00CA769A">
        <w:rPr>
          <w:bCs/>
        </w:rPr>
        <w:tab/>
      </w:r>
    </w:p>
    <w:p w14:paraId="5338D24B" w14:textId="2E3AA67C" w:rsidR="00CA769A" w:rsidRPr="00CA769A" w:rsidRDefault="00CA769A" w:rsidP="00CA769A">
      <w:pPr>
        <w:spacing w:after="0"/>
        <w:rPr>
          <w:bCs/>
        </w:rPr>
      </w:pPr>
      <w:r w:rsidRPr="00CA769A">
        <w:rPr>
          <w:bCs/>
        </w:rPr>
        <w:t>d</w:t>
      </w:r>
      <w:r w:rsidRPr="00CA769A">
        <w:rPr>
          <w:bCs/>
        </w:rPr>
        <w:tab/>
        <w:t>Accounts payable</w:t>
      </w:r>
      <w:r w:rsidRPr="00CA769A">
        <w:rPr>
          <w:bCs/>
        </w:rPr>
        <w:tab/>
      </w:r>
    </w:p>
    <w:p w14:paraId="02A44F58" w14:textId="7625AFE5" w:rsidR="00CA769A" w:rsidRPr="00CA769A" w:rsidRDefault="00CA769A" w:rsidP="00CA769A">
      <w:pPr>
        <w:spacing w:after="0"/>
        <w:rPr>
          <w:bCs/>
        </w:rPr>
      </w:pPr>
      <w:r w:rsidRPr="00CA769A">
        <w:rPr>
          <w:bCs/>
        </w:rPr>
        <w:t xml:space="preserve">Answer: </w:t>
      </w:r>
      <w:r w:rsidRPr="00CA769A">
        <w:rPr>
          <w:bCs/>
        </w:rPr>
        <w:t>d</w:t>
      </w:r>
      <w:r w:rsidRPr="00CA769A">
        <w:rPr>
          <w:bCs/>
        </w:rPr>
        <w:tab/>
        <w:t>Paid on credit</w:t>
      </w:r>
      <w:r w:rsidRPr="00CA769A">
        <w:rPr>
          <w:bCs/>
        </w:rPr>
        <w:tab/>
      </w:r>
    </w:p>
    <w:p w14:paraId="51887040" w14:textId="12BE1595" w:rsidR="00CA769A" w:rsidRPr="00CA769A" w:rsidRDefault="00CA769A" w:rsidP="00CA769A">
      <w:pPr>
        <w:spacing w:after="0"/>
        <w:rPr>
          <w:bCs/>
        </w:rPr>
      </w:pPr>
      <w:r>
        <w:rPr>
          <w:bCs/>
        </w:rPr>
        <w:t xml:space="preserve">Explanation: </w:t>
      </w:r>
      <w:r w:rsidRPr="00CA769A">
        <w:rPr>
          <w:bCs/>
        </w:rPr>
        <w:t>Costa wants to settle their debt of $25 000 with the coffee supplier. Complete the relevant journal entry for Costa.</w:t>
      </w:r>
      <w:r w:rsidRPr="00CA769A">
        <w:rPr>
          <w:bCs/>
        </w:rPr>
        <w:tab/>
      </w:r>
    </w:p>
    <w:p w14:paraId="0952A4C4" w14:textId="2497B0A3" w:rsidR="00CA769A" w:rsidRDefault="00CA769A" w:rsidP="00CA769A">
      <w:pPr>
        <w:spacing w:after="0"/>
        <w:rPr>
          <w:b/>
          <w:bCs/>
        </w:rPr>
      </w:pPr>
    </w:p>
    <w:p w14:paraId="6A602645" w14:textId="4CEA7EC6" w:rsidR="00CA769A" w:rsidRDefault="00CA769A" w:rsidP="00CA769A">
      <w:pPr>
        <w:spacing w:after="0"/>
        <w:rPr>
          <w:bCs/>
        </w:rPr>
      </w:pPr>
      <w:commentRangeStart w:id="2"/>
      <w:r w:rsidRPr="00CA769A">
        <w:rPr>
          <w:b/>
          <w:bCs/>
          <w:u w:val="single"/>
        </w:rPr>
        <w:t>True/False</w:t>
      </w:r>
      <w:commentRangeEnd w:id="2"/>
      <w:r w:rsidR="00EE7A09">
        <w:rPr>
          <w:rStyle w:val="CommentReference"/>
        </w:rPr>
        <w:commentReference w:id="2"/>
      </w:r>
    </w:p>
    <w:p w14:paraId="32E73438" w14:textId="77777777" w:rsidR="00CA769A" w:rsidRPr="00CA769A" w:rsidRDefault="00CA769A" w:rsidP="00CA769A">
      <w:pPr>
        <w:spacing w:after="0"/>
        <w:rPr>
          <w:bCs/>
        </w:rPr>
      </w:pPr>
      <w:r w:rsidRPr="00CA769A">
        <w:rPr>
          <w:bCs/>
        </w:rPr>
        <w:t>Share capital refers to funds raised through the issuance of shares and therefore is an asset.</w:t>
      </w:r>
      <w:r w:rsidRPr="00CA769A">
        <w:rPr>
          <w:bCs/>
        </w:rPr>
        <w:tab/>
      </w:r>
    </w:p>
    <w:p w14:paraId="6ACB0436" w14:textId="77777777" w:rsidR="00CA769A" w:rsidRPr="00CA769A" w:rsidRDefault="00CA769A" w:rsidP="00CA769A">
      <w:pPr>
        <w:spacing w:after="0"/>
        <w:rPr>
          <w:bCs/>
        </w:rPr>
      </w:pPr>
      <w:r w:rsidRPr="00CA769A">
        <w:rPr>
          <w:bCs/>
        </w:rPr>
        <w:tab/>
      </w:r>
    </w:p>
    <w:p w14:paraId="5B0E5F8C" w14:textId="459AA2A9" w:rsidR="00CA769A" w:rsidRPr="00CA769A" w:rsidRDefault="00CA769A" w:rsidP="00CA769A">
      <w:pPr>
        <w:spacing w:after="0"/>
        <w:rPr>
          <w:bCs/>
        </w:rPr>
      </w:pPr>
      <w:r w:rsidRPr="00CA769A">
        <w:rPr>
          <w:bCs/>
        </w:rPr>
        <w:t>FALSE</w:t>
      </w:r>
      <w:r w:rsidRPr="00CA769A">
        <w:rPr>
          <w:bCs/>
        </w:rPr>
        <w:tab/>
        <w:t xml:space="preserve">Share capital is a form of equity. It is not a resource that pays out </w:t>
      </w:r>
      <w:proofErr w:type="gramStart"/>
      <w:r w:rsidRPr="00CA769A">
        <w:rPr>
          <w:bCs/>
        </w:rPr>
        <w:t>in the long run</w:t>
      </w:r>
      <w:proofErr w:type="gramEnd"/>
      <w:r w:rsidRPr="00CA769A">
        <w:rPr>
          <w:bCs/>
        </w:rPr>
        <w:t>, but a source of funding (promise to owners of a share of profits in exchange for cash)</w:t>
      </w:r>
    </w:p>
    <w:p w14:paraId="3FDA755C" w14:textId="77777777" w:rsidR="00CA769A" w:rsidRDefault="00CA769A" w:rsidP="00CA769A">
      <w:pPr>
        <w:spacing w:after="0"/>
        <w:rPr>
          <w:b/>
          <w:bCs/>
        </w:rPr>
      </w:pPr>
    </w:p>
    <w:p w14:paraId="680F7E85" w14:textId="1EC271E2" w:rsidR="00CA769A" w:rsidRPr="00CA769A" w:rsidRDefault="00CA769A" w:rsidP="00CA769A">
      <w:pPr>
        <w:spacing w:after="0"/>
        <w:rPr>
          <w:b/>
          <w:bCs/>
          <w:u w:val="single"/>
        </w:rPr>
      </w:pPr>
      <w:r w:rsidRPr="00CA769A">
        <w:rPr>
          <w:b/>
          <w:bCs/>
          <w:u w:val="single"/>
        </w:rPr>
        <w:t>Equation</w:t>
      </w:r>
    </w:p>
    <w:p w14:paraId="0771FED4" w14:textId="77777777" w:rsidR="00CA769A" w:rsidRDefault="00CA769A" w:rsidP="00CA769A">
      <w:pPr>
        <w:spacing w:after="0"/>
        <w:rPr>
          <w:b/>
          <w:bCs/>
        </w:rPr>
      </w:pPr>
    </w:p>
    <w:p w14:paraId="250B170F" w14:textId="22B5ACF9" w:rsidR="00CA769A" w:rsidRDefault="00CA769A" w:rsidP="00CA769A">
      <w:pPr>
        <w:spacing w:after="0"/>
      </w:pPr>
      <w:commentRangeStart w:id="3"/>
      <w:r>
        <w:t>The</w:t>
      </w:r>
      <w:commentRangeEnd w:id="3"/>
      <w:r w:rsidR="00B6515C">
        <w:rPr>
          <w:rStyle w:val="CommentReference"/>
        </w:rPr>
        <w:commentReference w:id="3"/>
      </w:r>
      <w:r>
        <w:t xml:space="preserve"> total utilities bill to be paid is X ($15,000-$20,000). The utilities payable incurred previously in the adjusting entry is Y ($5,000-$8,000). How much will the utilities expenses be in this journal entry?</w:t>
      </w:r>
    </w:p>
    <w:p w14:paraId="18CC9128" w14:textId="77777777" w:rsidR="00CA769A" w:rsidRDefault="00CA769A" w:rsidP="00CA769A">
      <w:pPr>
        <w:spacing w:after="0"/>
      </w:pPr>
      <w:r>
        <w:t>Answer: X - Y</w:t>
      </w:r>
    </w:p>
    <w:p w14:paraId="682AA7A9" w14:textId="77777777" w:rsidR="00CA769A" w:rsidRDefault="00CA769A" w:rsidP="00CA769A">
      <w:pPr>
        <w:spacing w:after="0"/>
      </w:pPr>
      <w:r>
        <w:t>Explanation: Since part of the utilities expenses are already incurred during the adjusting entry, only the remaining amount from the total utilities bill will be recognized as the utilities expenses.</w:t>
      </w:r>
    </w:p>
    <w:p w14:paraId="4B8E6564" w14:textId="476EEFC3" w:rsidR="00EE0734" w:rsidRDefault="00EE0734" w:rsidP="00CA769A">
      <w:pPr>
        <w:spacing w:after="0"/>
      </w:pPr>
    </w:p>
    <w:p w14:paraId="05F0DEDD" w14:textId="77777777" w:rsidR="00CA769A" w:rsidRDefault="00CA769A" w:rsidP="00CA769A">
      <w:pPr>
        <w:spacing w:after="0"/>
      </w:pPr>
    </w:p>
    <w:sectPr w:rsidR="00CA7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ichard Crowley" w:date="2018-01-20T15:09:00Z" w:initials="RC">
    <w:p w14:paraId="35B5A7F1" w14:textId="324829A0" w:rsidR="00110A21" w:rsidRDefault="00110A21">
      <w:pPr>
        <w:pStyle w:val="CommentText"/>
      </w:pPr>
      <w:r>
        <w:rPr>
          <w:rStyle w:val="CommentReference"/>
        </w:rPr>
        <w:annotationRef/>
      </w:r>
      <w:r w:rsidR="00EE7A09">
        <w:t>That the question provides feedback as to why the other answers are wrong is very helpful.</w:t>
      </w:r>
    </w:p>
  </w:comment>
  <w:comment w:id="1" w:author="Richard Crowley" w:date="2018-01-20T15:09:00Z" w:initials="RC">
    <w:p w14:paraId="5ED2E8EA" w14:textId="6D570516" w:rsidR="00EE7A09" w:rsidRDefault="00EE7A09">
      <w:pPr>
        <w:pStyle w:val="CommentText"/>
      </w:pPr>
      <w:r>
        <w:rPr>
          <w:rStyle w:val="CommentReference"/>
        </w:rPr>
        <w:annotationRef/>
      </w:r>
      <w:r>
        <w:t xml:space="preserve">This question is nice in that it </w:t>
      </w:r>
      <w:r w:rsidR="00B6515C">
        <w:t>captures</w:t>
      </w:r>
      <w:r>
        <w:t xml:space="preserve"> the formatting of Journal entries and puts it in a context that is testable online.  The other option is to list accounts and ask for a value, using the equation question type (see below)</w:t>
      </w:r>
    </w:p>
  </w:comment>
  <w:comment w:id="2" w:author="Richard Crowley" w:date="2018-01-20T15:10:00Z" w:initials="RC">
    <w:p w14:paraId="549C3D48" w14:textId="5BED1B96" w:rsidR="00EE7A09" w:rsidRDefault="00EE7A09">
      <w:pPr>
        <w:pStyle w:val="CommentText"/>
      </w:pPr>
      <w:r>
        <w:rPr>
          <w:rStyle w:val="CommentReference"/>
        </w:rPr>
        <w:annotationRef/>
      </w:r>
      <w:r>
        <w:t xml:space="preserve">This question is good because it addresses a potential confusion students might have.  Share capital </w:t>
      </w:r>
      <w:r w:rsidR="00B6515C">
        <w:t>sounds somewhat asset like, which leads to this confusion.</w:t>
      </w:r>
    </w:p>
  </w:comment>
  <w:comment w:id="3" w:author="Richard Crowley" w:date="2018-01-20T15:38:00Z" w:initials="RC">
    <w:p w14:paraId="56C9C270" w14:textId="77777777" w:rsidR="00B6515C" w:rsidRDefault="00B6515C">
      <w:pPr>
        <w:pStyle w:val="CommentText"/>
      </w:pPr>
      <w:r>
        <w:rPr>
          <w:rStyle w:val="CommentReference"/>
        </w:rPr>
        <w:annotationRef/>
      </w:r>
      <w:r>
        <w:t>This question is good for a couple reasons:</w:t>
      </w:r>
    </w:p>
    <w:p w14:paraId="33C4BF7F" w14:textId="77777777" w:rsidR="00B6515C" w:rsidRDefault="00B6515C">
      <w:pPr>
        <w:pStyle w:val="CommentText"/>
      </w:pPr>
    </w:p>
    <w:p w14:paraId="51F37A47" w14:textId="77777777" w:rsidR="00B6515C" w:rsidRDefault="00B6515C" w:rsidP="00B6515C">
      <w:pPr>
        <w:pStyle w:val="CommentText"/>
        <w:numPr>
          <w:ilvl w:val="0"/>
          <w:numId w:val="1"/>
        </w:numPr>
      </w:pPr>
      <w:r>
        <w:t xml:space="preserve"> The equation question type randomly generates numbers, meaning the question is slightly different every time.</w:t>
      </w:r>
    </w:p>
    <w:p w14:paraId="703405AC" w14:textId="77777777" w:rsidR="00B6515C" w:rsidRDefault="00B6515C" w:rsidP="00B6515C">
      <w:pPr>
        <w:pStyle w:val="CommentText"/>
        <w:numPr>
          <w:ilvl w:val="0"/>
          <w:numId w:val="1"/>
        </w:numPr>
      </w:pPr>
      <w:r>
        <w:t xml:space="preserve"> Students need to come up with the answer on their own instead of selecting from pre-specified options.</w:t>
      </w:r>
    </w:p>
    <w:p w14:paraId="3E6B0AD6" w14:textId="2EB03210" w:rsidR="00B6515C" w:rsidRDefault="00B6515C" w:rsidP="00B6515C">
      <w:pPr>
        <w:pStyle w:val="CommentText"/>
        <w:numPr>
          <w:ilvl w:val="0"/>
          <w:numId w:val="1"/>
        </w:numPr>
      </w:pPr>
      <w:r>
        <w:t xml:space="preserve"> This is something students need to do when doing journal </w:t>
      </w:r>
      <w:r>
        <w:t>entries.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B5A7F1" w15:done="0"/>
  <w15:commentEx w15:paraId="5ED2E8EA" w15:done="0"/>
  <w15:commentEx w15:paraId="549C3D48" w15:done="0"/>
  <w15:commentEx w15:paraId="3E6B0A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B5A7F1" w16cid:durableId="1E0DDA0C"/>
  <w16cid:commentId w16cid:paraId="5ED2E8EA" w16cid:durableId="1E0DDA36"/>
  <w16cid:commentId w16cid:paraId="549C3D48" w16cid:durableId="1E0DDA70"/>
  <w16cid:commentId w16cid:paraId="3E6B0AD6" w16cid:durableId="1E0DE0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10A89"/>
    <w:multiLevelType w:val="hybridMultilevel"/>
    <w:tmpl w:val="8D8818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chard Crowley">
    <w15:presenceInfo w15:providerId="None" w15:userId="Richard Crow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9A"/>
    <w:rsid w:val="00110A21"/>
    <w:rsid w:val="00670C2F"/>
    <w:rsid w:val="00891F99"/>
    <w:rsid w:val="00B6515C"/>
    <w:rsid w:val="00CA769A"/>
    <w:rsid w:val="00EE0734"/>
    <w:rsid w:val="00E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6DF5D"/>
  <w15:chartTrackingRefBased/>
  <w15:docId w15:val="{8B68A074-D5AC-4612-81A7-8DCD3238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69A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0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A21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A21"/>
    <w:rPr>
      <w:rFonts w:eastAsiaTheme="minorEastAs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A2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Crowley</dc:creator>
  <cp:keywords/>
  <dc:description/>
  <cp:lastModifiedBy>Richard Crowley</cp:lastModifiedBy>
  <cp:revision>2</cp:revision>
  <dcterms:created xsi:type="dcterms:W3CDTF">2018-01-20T06:56:00Z</dcterms:created>
  <dcterms:modified xsi:type="dcterms:W3CDTF">2018-01-20T07:41:00Z</dcterms:modified>
</cp:coreProperties>
</file>