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A23EB" w14:textId="77777777" w:rsidR="00D106ED" w:rsidRPr="00960739" w:rsidRDefault="00375C08" w:rsidP="002A10DC">
      <w:pPr>
        <w:pStyle w:val="ListParagraph"/>
        <w:numPr>
          <w:ilvl w:val="0"/>
          <w:numId w:val="3"/>
        </w:numPr>
        <w:spacing w:line="276" w:lineRule="auto"/>
        <w:rPr>
          <w:color w:val="C45911" w:themeColor="accent2" w:themeShade="BF"/>
        </w:rPr>
      </w:pPr>
      <w:r w:rsidRPr="00960739">
        <w:rPr>
          <w:color w:val="C45911" w:themeColor="accent2" w:themeShade="BF"/>
        </w:rPr>
        <w:t>What are the documents used to control a bank account?</w:t>
      </w:r>
    </w:p>
    <w:p w14:paraId="4C80B926" w14:textId="77777777" w:rsidR="00375C08" w:rsidRDefault="00375C08" w:rsidP="002A10DC">
      <w:pPr>
        <w:pStyle w:val="ListParagraph"/>
        <w:numPr>
          <w:ilvl w:val="0"/>
          <w:numId w:val="2"/>
        </w:numPr>
        <w:spacing w:line="276" w:lineRule="auto"/>
      </w:pPr>
      <w:proofErr w:type="spellStart"/>
      <w:r>
        <w:t>Cheque</w:t>
      </w:r>
      <w:proofErr w:type="spellEnd"/>
    </w:p>
    <w:p w14:paraId="014BCB4A" w14:textId="77777777" w:rsidR="00375C08" w:rsidRDefault="00375C08" w:rsidP="002A10DC">
      <w:pPr>
        <w:pStyle w:val="ListParagraph"/>
        <w:numPr>
          <w:ilvl w:val="0"/>
          <w:numId w:val="2"/>
        </w:numPr>
        <w:spacing w:line="276" w:lineRule="auto"/>
      </w:pPr>
      <w:r>
        <w:t>Bank Statement</w:t>
      </w:r>
    </w:p>
    <w:p w14:paraId="53C27940" w14:textId="77777777" w:rsidR="00375C08" w:rsidRDefault="0072201C" w:rsidP="002A10DC">
      <w:pPr>
        <w:pStyle w:val="ListParagraph"/>
        <w:numPr>
          <w:ilvl w:val="0"/>
          <w:numId w:val="2"/>
        </w:numPr>
        <w:spacing w:line="276" w:lineRule="auto"/>
      </w:pPr>
      <w:r>
        <w:t>Bank Reconcili</w:t>
      </w:r>
      <w:r w:rsidR="00375C08">
        <w:t>ation</w:t>
      </w:r>
    </w:p>
    <w:p w14:paraId="66B25BE6" w14:textId="77777777" w:rsidR="00375C08" w:rsidRDefault="00375C08" w:rsidP="002A10DC">
      <w:pPr>
        <w:pStyle w:val="ListParagraph"/>
        <w:numPr>
          <w:ilvl w:val="0"/>
          <w:numId w:val="2"/>
        </w:numPr>
        <w:spacing w:line="276" w:lineRule="auto"/>
      </w:pPr>
      <w:r>
        <w:t>(a) and (b)</w:t>
      </w:r>
    </w:p>
    <w:p w14:paraId="637C6F14" w14:textId="77777777" w:rsidR="00375C08" w:rsidRDefault="00375C08" w:rsidP="002A10DC">
      <w:pPr>
        <w:pStyle w:val="ListParagraph"/>
        <w:numPr>
          <w:ilvl w:val="0"/>
          <w:numId w:val="2"/>
        </w:numPr>
        <w:spacing w:line="276" w:lineRule="auto"/>
      </w:pPr>
      <w:proofErr w:type="gramStart"/>
      <w:r>
        <w:t>All of</w:t>
      </w:r>
      <w:proofErr w:type="gramEnd"/>
      <w:r>
        <w:t xml:space="preserve"> the above</w:t>
      </w:r>
    </w:p>
    <w:p w14:paraId="37BE3B04" w14:textId="77777777" w:rsidR="0072201C" w:rsidRDefault="0072201C" w:rsidP="002A10DC">
      <w:pPr>
        <w:spacing w:line="276" w:lineRule="auto"/>
      </w:pPr>
    </w:p>
    <w:p w14:paraId="17EADFBF" w14:textId="77777777" w:rsidR="00B35A93" w:rsidRDefault="0072201C" w:rsidP="002A10DC">
      <w:pPr>
        <w:widowControl w:val="0"/>
        <w:autoSpaceDE w:val="0"/>
        <w:autoSpaceDN w:val="0"/>
        <w:adjustRightInd w:val="0"/>
        <w:spacing w:after="240" w:line="276" w:lineRule="auto"/>
        <w:rPr>
          <w:rFonts w:ascii="Times" w:hAnsi="Times" w:cs="Times"/>
        </w:rPr>
      </w:pPr>
      <w:r>
        <w:t>Answer: E</w:t>
      </w:r>
      <w:r>
        <w:br/>
        <w:t xml:space="preserve">Explanation: </w:t>
      </w:r>
      <w:r w:rsidR="00B35A93" w:rsidRPr="00B35A93">
        <w:t xml:space="preserve">The bank reconciliation explains all differences between your cash records and your bank balance. The person who prepares the bank reconciliation should have no other cash duties. Otherwise, he or she can steal cash and manipulate the reconciliation to conceal the theft. </w:t>
      </w:r>
      <w:r w:rsidR="00B35A93">
        <w:t xml:space="preserve">Hence this is a form of control procedure.  </w:t>
      </w:r>
    </w:p>
    <w:p w14:paraId="2DEC887B" w14:textId="77777777" w:rsidR="0072201C" w:rsidRDefault="0072201C" w:rsidP="002A10DC">
      <w:pPr>
        <w:spacing w:line="276" w:lineRule="auto"/>
      </w:pPr>
    </w:p>
    <w:p w14:paraId="663C982B" w14:textId="2DC46D2A" w:rsidR="00DA503F" w:rsidRDefault="00DA503F" w:rsidP="002A10DC">
      <w:pPr>
        <w:pStyle w:val="ListParagraph"/>
        <w:numPr>
          <w:ilvl w:val="0"/>
          <w:numId w:val="3"/>
        </w:numPr>
        <w:spacing w:line="276" w:lineRule="auto"/>
      </w:pPr>
      <w:r>
        <w:t xml:space="preserve">The books and the bank statement usually show different cash balances due to </w:t>
      </w:r>
      <w:r w:rsidR="00960739">
        <w:t>a difference</w:t>
      </w:r>
      <w:r>
        <w:t xml:space="preserve"> in manpower inefficiency. </w:t>
      </w:r>
      <w:r w:rsidR="0096171D">
        <w:br/>
      </w:r>
      <w:r w:rsidR="0096171D">
        <w:br/>
      </w:r>
      <w:r>
        <w:t>True/False?</w:t>
      </w:r>
    </w:p>
    <w:p w14:paraId="3DA6A062" w14:textId="77777777" w:rsidR="00DA503F" w:rsidRDefault="00DA503F" w:rsidP="002A10DC">
      <w:pPr>
        <w:spacing w:line="276" w:lineRule="auto"/>
      </w:pPr>
    </w:p>
    <w:p w14:paraId="55D58C51" w14:textId="639CBF38" w:rsidR="00B96379" w:rsidRDefault="00DA503F" w:rsidP="002A10DC">
      <w:pPr>
        <w:widowControl w:val="0"/>
        <w:autoSpaceDE w:val="0"/>
        <w:autoSpaceDN w:val="0"/>
        <w:adjustRightInd w:val="0"/>
        <w:spacing w:after="240" w:line="276" w:lineRule="auto"/>
      </w:pPr>
      <w:r>
        <w:t>Answer: False</w:t>
      </w:r>
      <w:r>
        <w:br/>
        <w:t>Explanation: It is due to a time lag in recording transactions.</w:t>
      </w:r>
      <w:r w:rsidR="0072201C">
        <w:t xml:space="preserve"> </w:t>
      </w:r>
      <w:r w:rsidR="002651DA">
        <w:br/>
      </w:r>
    </w:p>
    <w:p w14:paraId="34F10B0A" w14:textId="77777777" w:rsidR="002A10DC" w:rsidRDefault="002A10DC" w:rsidP="002A10DC">
      <w:pPr>
        <w:widowControl w:val="0"/>
        <w:autoSpaceDE w:val="0"/>
        <w:autoSpaceDN w:val="0"/>
        <w:adjustRightInd w:val="0"/>
        <w:spacing w:after="240" w:line="276" w:lineRule="auto"/>
      </w:pPr>
    </w:p>
    <w:p w14:paraId="33733335" w14:textId="7D0E39BE" w:rsidR="00B96379" w:rsidRPr="00960739" w:rsidRDefault="00960739" w:rsidP="002A10DC">
      <w:pPr>
        <w:pStyle w:val="ListParagraph"/>
        <w:widowControl w:val="0"/>
        <w:numPr>
          <w:ilvl w:val="0"/>
          <w:numId w:val="3"/>
        </w:numPr>
        <w:autoSpaceDE w:val="0"/>
        <w:autoSpaceDN w:val="0"/>
        <w:adjustRightInd w:val="0"/>
        <w:spacing w:after="240" w:line="276" w:lineRule="auto"/>
      </w:pPr>
      <w:r>
        <w:t>W</w:t>
      </w:r>
      <w:r w:rsidR="00B96379" w:rsidRPr="00B96379">
        <w:t>hat is the adjusted bank balance?</w:t>
      </w:r>
      <w:r w:rsidR="00B96379" w:rsidRPr="00B96379">
        <w:rPr>
          <w:rFonts w:ascii="MS Mincho" w:eastAsia="MS Mincho" w:hAnsi="MS Mincho" w:cs="MS Mincho"/>
        </w:rPr>
        <w:t> </w:t>
      </w:r>
    </w:p>
    <w:p w14:paraId="25CA2B01" w14:textId="7E04AABF" w:rsidR="00960739" w:rsidRDefault="00DF773F" w:rsidP="00960739">
      <w:pPr>
        <w:widowControl w:val="0"/>
        <w:autoSpaceDE w:val="0"/>
        <w:autoSpaceDN w:val="0"/>
        <w:adjustRightInd w:val="0"/>
        <w:spacing w:after="240" w:line="276" w:lineRule="auto"/>
      </w:pPr>
      <w:r>
        <w:t xml:space="preserve">The bank statement balance is $4,500 and shows a service charge of ${X}, interest earned of ${Y}, and an NSF </w:t>
      </w:r>
      <w:proofErr w:type="spellStart"/>
      <w:r>
        <w:t>cheque</w:t>
      </w:r>
      <w:proofErr w:type="spellEnd"/>
      <w:r>
        <w:t xml:space="preserve"> for ${Z}. Deposits in transit total $1,200; outstanding </w:t>
      </w:r>
      <w:proofErr w:type="spellStart"/>
      <w:r>
        <w:t>cheques</w:t>
      </w:r>
      <w:proofErr w:type="spellEnd"/>
      <w:r>
        <w:t xml:space="preserve"> are ${R}. The bookkeeper recorded a </w:t>
      </w:r>
      <w:proofErr w:type="spellStart"/>
      <w:r>
        <w:t>cheque</w:t>
      </w:r>
      <w:proofErr w:type="spellEnd"/>
      <w:r>
        <w:t xml:space="preserve"> of $125 in payment of an account payable as $152; this created a book error of $27 (positive amount to correct the error).</w:t>
      </w:r>
    </w:p>
    <w:p w14:paraId="04DB388E" w14:textId="2699E0ED" w:rsidR="00DF773F" w:rsidRPr="00B96379" w:rsidRDefault="00DF773F" w:rsidP="00960739">
      <w:pPr>
        <w:widowControl w:val="0"/>
        <w:autoSpaceDE w:val="0"/>
        <w:autoSpaceDN w:val="0"/>
        <w:adjustRightInd w:val="0"/>
        <w:spacing w:after="240" w:line="276" w:lineRule="auto"/>
      </w:pPr>
      <w:r>
        <w:t>X</w:t>
      </w:r>
      <w:proofErr w:type="gramStart"/>
      <w:r>
        <w:t>=(</w:t>
      </w:r>
      <w:proofErr w:type="gramEnd"/>
      <w:r>
        <w:t>10,20,5), Y=(5,15,5), Z=(200,300,5), R=(500,650,5)</w:t>
      </w:r>
    </w:p>
    <w:p w14:paraId="65805A42" w14:textId="6B0F546D" w:rsidR="00B96379" w:rsidRDefault="00B96379" w:rsidP="002A10DC">
      <w:pPr>
        <w:widowControl w:val="0"/>
        <w:autoSpaceDE w:val="0"/>
        <w:autoSpaceDN w:val="0"/>
        <w:adjustRightInd w:val="0"/>
        <w:spacing w:after="240" w:line="276" w:lineRule="auto"/>
      </w:pPr>
      <w:r>
        <w:t>Answer:</w:t>
      </w:r>
      <w:r w:rsidR="00CB468D" w:rsidRPr="00CB468D">
        <w:t xml:space="preserve"> $5,125 (4,500 + 1,200- </w:t>
      </w:r>
      <w:r w:rsidR="00FA2C00">
        <w:t>R</w:t>
      </w:r>
      <w:r w:rsidR="00CB468D" w:rsidRPr="00CB468D">
        <w:t>).</w:t>
      </w:r>
    </w:p>
    <w:p w14:paraId="4626D1B5" w14:textId="193CF0FA" w:rsidR="00FA2C00" w:rsidRPr="00CB468D" w:rsidRDefault="00FA2C00" w:rsidP="002A10DC">
      <w:pPr>
        <w:widowControl w:val="0"/>
        <w:autoSpaceDE w:val="0"/>
        <w:autoSpaceDN w:val="0"/>
        <w:adjustRightInd w:val="0"/>
        <w:spacing w:after="240" w:line="276" w:lineRule="auto"/>
        <w:rPr>
          <w:rFonts w:ascii="Times" w:hAnsi="Times" w:cs="Times"/>
        </w:rPr>
      </w:pPr>
      <w:r>
        <w:rPr>
          <w:rFonts w:ascii="Times" w:hAnsi="Times" w:cs="Times"/>
        </w:rPr>
        <w:t>Bank cash + deposits in transit – outstanding checks</w:t>
      </w:r>
    </w:p>
    <w:p w14:paraId="0813864C" w14:textId="2F4E1290" w:rsidR="00B96379" w:rsidRDefault="00B96379" w:rsidP="002A10DC">
      <w:pPr>
        <w:pStyle w:val="ListParagraph"/>
        <w:widowControl w:val="0"/>
        <w:numPr>
          <w:ilvl w:val="0"/>
          <w:numId w:val="3"/>
        </w:numPr>
        <w:autoSpaceDE w:val="0"/>
        <w:autoSpaceDN w:val="0"/>
        <w:adjustRightInd w:val="0"/>
        <w:spacing w:after="240" w:line="276" w:lineRule="auto"/>
      </w:pPr>
      <w:r w:rsidRPr="00B96379">
        <w:t xml:space="preserve">What was the book balance of cash before the reconciliation? </w:t>
      </w:r>
    </w:p>
    <w:p w14:paraId="66AF9477" w14:textId="77777777" w:rsidR="00960739" w:rsidRDefault="00960739" w:rsidP="00960739">
      <w:pPr>
        <w:pStyle w:val="ListParagraph"/>
        <w:widowControl w:val="0"/>
        <w:autoSpaceDE w:val="0"/>
        <w:autoSpaceDN w:val="0"/>
        <w:adjustRightInd w:val="0"/>
        <w:spacing w:after="240" w:line="276" w:lineRule="auto"/>
      </w:pPr>
    </w:p>
    <w:p w14:paraId="4684D89A" w14:textId="25936453" w:rsidR="00960739" w:rsidRDefault="00DF773F" w:rsidP="00960739">
      <w:pPr>
        <w:pStyle w:val="ListParagraph"/>
        <w:widowControl w:val="0"/>
        <w:autoSpaceDE w:val="0"/>
        <w:autoSpaceDN w:val="0"/>
        <w:adjustRightInd w:val="0"/>
        <w:spacing w:after="240" w:line="276" w:lineRule="auto"/>
      </w:pPr>
      <w:r>
        <w:t xml:space="preserve">The bank statement balance is $4,500 and shows a service charge of ${X}, interest earned of ${Y}, and an NSF </w:t>
      </w:r>
      <w:proofErr w:type="spellStart"/>
      <w:r>
        <w:t>cheque</w:t>
      </w:r>
      <w:proofErr w:type="spellEnd"/>
      <w:r>
        <w:t xml:space="preserve"> for ${Z}. Deposits in transit total $1,200; outstanding </w:t>
      </w:r>
      <w:proofErr w:type="spellStart"/>
      <w:r>
        <w:t>cheques</w:t>
      </w:r>
      <w:proofErr w:type="spellEnd"/>
      <w:r>
        <w:t xml:space="preserve"> are ${R}. The bookkeeper recorded a </w:t>
      </w:r>
      <w:proofErr w:type="spellStart"/>
      <w:r>
        <w:t>cheque</w:t>
      </w:r>
      <w:proofErr w:type="spellEnd"/>
      <w:r>
        <w:t xml:space="preserve"> of $125 in </w:t>
      </w:r>
      <w:r>
        <w:lastRenderedPageBreak/>
        <w:t>payment of an account payable as $152; this created a book error of $27 (positive amount to correct the error).</w:t>
      </w:r>
    </w:p>
    <w:p w14:paraId="1D67BD41" w14:textId="77777777" w:rsidR="00DF773F" w:rsidRPr="00B96379" w:rsidRDefault="00DF773F" w:rsidP="00DF773F">
      <w:pPr>
        <w:widowControl w:val="0"/>
        <w:autoSpaceDE w:val="0"/>
        <w:autoSpaceDN w:val="0"/>
        <w:adjustRightInd w:val="0"/>
        <w:spacing w:after="240" w:line="276" w:lineRule="auto"/>
      </w:pPr>
      <w:r>
        <w:t>X</w:t>
      </w:r>
      <w:proofErr w:type="gramStart"/>
      <w:r>
        <w:t>=(</w:t>
      </w:r>
      <w:proofErr w:type="gramEnd"/>
      <w:r>
        <w:t>10,20,5), Y=(5,15,5), Z=(200,300,5), R=(500,650,5)</w:t>
      </w:r>
    </w:p>
    <w:p w14:paraId="227C80D9" w14:textId="77777777" w:rsidR="00DF773F" w:rsidRPr="00B96379" w:rsidRDefault="00DF773F" w:rsidP="00960739">
      <w:pPr>
        <w:pStyle w:val="ListParagraph"/>
        <w:widowControl w:val="0"/>
        <w:autoSpaceDE w:val="0"/>
        <w:autoSpaceDN w:val="0"/>
        <w:adjustRightInd w:val="0"/>
        <w:spacing w:after="240" w:line="276" w:lineRule="auto"/>
      </w:pPr>
    </w:p>
    <w:p w14:paraId="3D2F9121" w14:textId="6112BBEE" w:rsidR="0013650D" w:rsidRDefault="00CB468D" w:rsidP="00BD0646">
      <w:pPr>
        <w:widowControl w:val="0"/>
        <w:autoSpaceDE w:val="0"/>
        <w:autoSpaceDN w:val="0"/>
        <w:adjustRightInd w:val="0"/>
        <w:spacing w:after="240" w:line="276" w:lineRule="auto"/>
      </w:pPr>
      <w:r>
        <w:t>Answer: $</w:t>
      </w:r>
      <w:r w:rsidRPr="00CB468D">
        <w:t xml:space="preserve">5,408 ($5,125 + $15 - $5 + $300 - $27). The adjusted book and bank balances are the same. The answer can be determined by working backward from the adjusted balance. </w:t>
      </w:r>
    </w:p>
    <w:p w14:paraId="26C07EEA" w14:textId="77777777" w:rsidR="00BD0646" w:rsidRDefault="00BD0646" w:rsidP="00BD0646">
      <w:pPr>
        <w:widowControl w:val="0"/>
        <w:autoSpaceDE w:val="0"/>
        <w:autoSpaceDN w:val="0"/>
        <w:adjustRightInd w:val="0"/>
        <w:spacing w:after="240" w:line="276" w:lineRule="auto"/>
      </w:pPr>
    </w:p>
    <w:p w14:paraId="68CB046C" w14:textId="35933AE8" w:rsidR="0013650D" w:rsidRDefault="0013650D" w:rsidP="0013650D">
      <w:pPr>
        <w:pStyle w:val="ListParagraph"/>
        <w:widowControl w:val="0"/>
        <w:numPr>
          <w:ilvl w:val="0"/>
          <w:numId w:val="3"/>
        </w:numPr>
        <w:autoSpaceDE w:val="0"/>
        <w:autoSpaceDN w:val="0"/>
        <w:adjustRightInd w:val="0"/>
        <w:spacing w:after="240" w:line="276" w:lineRule="auto"/>
      </w:pPr>
      <w:r>
        <w:t xml:space="preserve">BAE </w:t>
      </w:r>
      <w:r w:rsidRPr="0013650D">
        <w:t xml:space="preserve">Company uses the aging method in setting its allowance for doubtful </w:t>
      </w:r>
      <w:proofErr w:type="spellStart"/>
      <w:r w:rsidRPr="0013650D">
        <w:t>receiv</w:t>
      </w:r>
      <w:proofErr w:type="spellEnd"/>
      <w:r w:rsidRPr="0013650D">
        <w:t xml:space="preserve">- </w:t>
      </w:r>
      <w:proofErr w:type="spellStart"/>
      <w:r w:rsidRPr="0013650D">
        <w:t>ables</w:t>
      </w:r>
      <w:proofErr w:type="spellEnd"/>
      <w:r w:rsidRPr="0013650D">
        <w:t>. Allowance for doubtful accounts prior to adjustment has a credit balance of $2,000. Management estimates that due to the economic crisis, a higher level of allowance is necessary and decides that a $5,900 allowance is an appropriate amount at the year-end. The amount of expense to repor</w:t>
      </w:r>
      <w:r>
        <w:t>t on the income statement wil</w:t>
      </w:r>
      <w:r w:rsidRPr="0013650D">
        <w:t>l be</w:t>
      </w:r>
      <w:r w:rsidR="00CD3628">
        <w:t>:</w:t>
      </w:r>
      <w:r w:rsidRPr="0013650D">
        <w:t xml:space="preserve"> </w:t>
      </w:r>
    </w:p>
    <w:p w14:paraId="2792D19B" w14:textId="77777777" w:rsidR="0013650D" w:rsidRDefault="0013650D" w:rsidP="0013650D">
      <w:pPr>
        <w:pStyle w:val="ListParagraph"/>
        <w:widowControl w:val="0"/>
        <w:autoSpaceDE w:val="0"/>
        <w:autoSpaceDN w:val="0"/>
        <w:adjustRightInd w:val="0"/>
        <w:spacing w:after="240" w:line="276" w:lineRule="auto"/>
      </w:pPr>
    </w:p>
    <w:p w14:paraId="794F144D" w14:textId="467FFFF3" w:rsidR="0013650D" w:rsidRDefault="0013650D" w:rsidP="0013650D">
      <w:pPr>
        <w:pStyle w:val="ListParagraph"/>
        <w:widowControl w:val="0"/>
        <w:numPr>
          <w:ilvl w:val="0"/>
          <w:numId w:val="8"/>
        </w:numPr>
        <w:autoSpaceDE w:val="0"/>
        <w:autoSpaceDN w:val="0"/>
        <w:adjustRightInd w:val="0"/>
        <w:spacing w:after="240" w:line="340" w:lineRule="atLeast"/>
      </w:pPr>
      <w:r>
        <w:t xml:space="preserve">$3,900. </w:t>
      </w:r>
    </w:p>
    <w:p w14:paraId="5A44DCCA" w14:textId="77777777" w:rsidR="0013650D" w:rsidRDefault="0013650D" w:rsidP="0013650D">
      <w:pPr>
        <w:pStyle w:val="ListParagraph"/>
        <w:widowControl w:val="0"/>
        <w:numPr>
          <w:ilvl w:val="0"/>
          <w:numId w:val="8"/>
        </w:numPr>
        <w:autoSpaceDE w:val="0"/>
        <w:autoSpaceDN w:val="0"/>
        <w:adjustRightInd w:val="0"/>
        <w:spacing w:after="240" w:line="340" w:lineRule="atLeast"/>
      </w:pPr>
      <w:r>
        <w:t>$1,000.</w:t>
      </w:r>
    </w:p>
    <w:p w14:paraId="2056AF96" w14:textId="77777777" w:rsidR="0013650D" w:rsidRDefault="0013650D" w:rsidP="0013650D">
      <w:pPr>
        <w:pStyle w:val="ListParagraph"/>
        <w:widowControl w:val="0"/>
        <w:numPr>
          <w:ilvl w:val="0"/>
          <w:numId w:val="8"/>
        </w:numPr>
        <w:autoSpaceDE w:val="0"/>
        <w:autoSpaceDN w:val="0"/>
        <w:adjustRightInd w:val="0"/>
        <w:spacing w:after="240" w:line="340" w:lineRule="atLeast"/>
      </w:pPr>
      <w:r w:rsidRPr="0013650D">
        <w:t xml:space="preserve">$5,200. </w:t>
      </w:r>
    </w:p>
    <w:p w14:paraId="20B91339" w14:textId="389AD965" w:rsidR="0013650D" w:rsidRDefault="0013650D" w:rsidP="0013650D">
      <w:pPr>
        <w:pStyle w:val="ListParagraph"/>
        <w:widowControl w:val="0"/>
        <w:numPr>
          <w:ilvl w:val="0"/>
          <w:numId w:val="8"/>
        </w:numPr>
        <w:autoSpaceDE w:val="0"/>
        <w:autoSpaceDN w:val="0"/>
        <w:adjustRightInd w:val="0"/>
        <w:spacing w:after="240" w:line="340" w:lineRule="atLeast"/>
      </w:pPr>
      <w:r w:rsidRPr="0013650D">
        <w:t xml:space="preserve">$5,900. </w:t>
      </w:r>
    </w:p>
    <w:p w14:paraId="57077AE1" w14:textId="3E3C862E" w:rsidR="00162FBF" w:rsidRDefault="00162FBF" w:rsidP="0013650D">
      <w:pPr>
        <w:widowControl w:val="0"/>
        <w:autoSpaceDE w:val="0"/>
        <w:autoSpaceDN w:val="0"/>
        <w:adjustRightInd w:val="0"/>
        <w:spacing w:after="240" w:line="276" w:lineRule="auto"/>
      </w:pPr>
      <w:r>
        <w:t>Answer:</w:t>
      </w:r>
      <w:r w:rsidR="0013650D">
        <w:t xml:space="preserve"> A</w:t>
      </w:r>
      <w:r>
        <w:br/>
        <w:t xml:space="preserve">Explanation: </w:t>
      </w:r>
      <w:r w:rsidR="00D50491">
        <w:t xml:space="preserve">($5,900 - $2,000 = $3,900) </w:t>
      </w:r>
      <w:r w:rsidR="0013650D">
        <w:t xml:space="preserve">An adjustment </w:t>
      </w:r>
      <w:r w:rsidR="00790A30">
        <w:t>should</w:t>
      </w:r>
      <w:r w:rsidR="0013650D">
        <w:t xml:space="preserve"> be made by debiting bad debt expense $3,900 and crediting allowance for uncollectible account to reflect a net balance of $5,900 at the end of the period. </w:t>
      </w:r>
    </w:p>
    <w:p w14:paraId="62421AA7" w14:textId="77777777" w:rsidR="004F4611" w:rsidRDefault="004F4611" w:rsidP="002A10DC">
      <w:pPr>
        <w:pStyle w:val="ListParagraph"/>
        <w:widowControl w:val="0"/>
        <w:autoSpaceDE w:val="0"/>
        <w:autoSpaceDN w:val="0"/>
        <w:adjustRightInd w:val="0"/>
        <w:spacing w:after="240" w:line="276" w:lineRule="auto"/>
      </w:pPr>
    </w:p>
    <w:p w14:paraId="0AD8F8AE" w14:textId="27AF5D57" w:rsidR="00D74FF7" w:rsidRDefault="004B5C26" w:rsidP="004B5C26">
      <w:pPr>
        <w:pStyle w:val="ListParagraph"/>
        <w:widowControl w:val="0"/>
        <w:numPr>
          <w:ilvl w:val="0"/>
          <w:numId w:val="3"/>
        </w:numPr>
        <w:autoSpaceDE w:val="0"/>
        <w:autoSpaceDN w:val="0"/>
        <w:adjustRightInd w:val="0"/>
        <w:spacing w:after="240" w:line="340" w:lineRule="atLeast"/>
      </w:pPr>
      <w:r w:rsidRPr="004B5C26">
        <w:t>If a bookkeeper mistakenly recorded a $35 deposit as $53, the error would be shown on the bank reconciliation as a</w:t>
      </w:r>
      <w:r w:rsidR="00CD3628">
        <w:t>:</w:t>
      </w:r>
    </w:p>
    <w:p w14:paraId="7253AF83" w14:textId="47D951F7" w:rsidR="00D74FF7" w:rsidRDefault="004B5C26" w:rsidP="00D74FF7">
      <w:pPr>
        <w:pStyle w:val="ListParagraph"/>
        <w:widowControl w:val="0"/>
        <w:numPr>
          <w:ilvl w:val="0"/>
          <w:numId w:val="6"/>
        </w:numPr>
        <w:autoSpaceDE w:val="0"/>
        <w:autoSpaceDN w:val="0"/>
        <w:adjustRightInd w:val="0"/>
        <w:spacing w:after="240" w:line="340" w:lineRule="atLeast"/>
      </w:pPr>
      <w:r w:rsidRPr="004B5C26">
        <w:t>$53 ded</w:t>
      </w:r>
      <w:r w:rsidR="00D74FF7">
        <w:t>uction from the book balance</w:t>
      </w:r>
      <w:r w:rsidR="00CD3628">
        <w:t>.</w:t>
      </w:r>
    </w:p>
    <w:p w14:paraId="6693FD93" w14:textId="77777777" w:rsidR="00D74FF7" w:rsidRPr="00D74FF7" w:rsidRDefault="004B5C26" w:rsidP="00D74FF7">
      <w:pPr>
        <w:pStyle w:val="ListParagraph"/>
        <w:widowControl w:val="0"/>
        <w:numPr>
          <w:ilvl w:val="0"/>
          <w:numId w:val="6"/>
        </w:numPr>
        <w:autoSpaceDE w:val="0"/>
        <w:autoSpaceDN w:val="0"/>
        <w:adjustRightInd w:val="0"/>
        <w:spacing w:after="240" w:line="340" w:lineRule="atLeast"/>
      </w:pPr>
      <w:r w:rsidRPr="004B5C26">
        <w:t xml:space="preserve"> $18 deduction from the book balance.</w:t>
      </w:r>
    </w:p>
    <w:p w14:paraId="0D9DD378" w14:textId="77777777" w:rsidR="00D74FF7" w:rsidRDefault="004B5C26" w:rsidP="00D74FF7">
      <w:pPr>
        <w:pStyle w:val="ListParagraph"/>
        <w:widowControl w:val="0"/>
        <w:numPr>
          <w:ilvl w:val="0"/>
          <w:numId w:val="6"/>
        </w:numPr>
        <w:autoSpaceDE w:val="0"/>
        <w:autoSpaceDN w:val="0"/>
        <w:adjustRightInd w:val="0"/>
        <w:spacing w:after="240" w:line="340" w:lineRule="atLeast"/>
      </w:pPr>
      <w:r w:rsidRPr="004B5C26">
        <w:t xml:space="preserve">$53 </w:t>
      </w:r>
      <w:r w:rsidR="00D74FF7">
        <w:t>addition to the book balance.</w:t>
      </w:r>
    </w:p>
    <w:p w14:paraId="56CCB24C" w14:textId="7AC65E02" w:rsidR="004B5C26" w:rsidRDefault="004B5C26" w:rsidP="00D74FF7">
      <w:pPr>
        <w:pStyle w:val="ListParagraph"/>
        <w:widowControl w:val="0"/>
        <w:numPr>
          <w:ilvl w:val="0"/>
          <w:numId w:val="6"/>
        </w:numPr>
        <w:autoSpaceDE w:val="0"/>
        <w:autoSpaceDN w:val="0"/>
        <w:adjustRightInd w:val="0"/>
        <w:spacing w:after="240" w:line="340" w:lineRule="atLeast"/>
      </w:pPr>
      <w:r w:rsidRPr="004B5C26">
        <w:t xml:space="preserve"> $18 addition to the book balance. </w:t>
      </w:r>
    </w:p>
    <w:p w14:paraId="7B44A23B" w14:textId="7137C13D" w:rsidR="00F518F2" w:rsidRDefault="003C7EC8" w:rsidP="00D74FF7">
      <w:pPr>
        <w:widowControl w:val="0"/>
        <w:autoSpaceDE w:val="0"/>
        <w:autoSpaceDN w:val="0"/>
        <w:adjustRightInd w:val="0"/>
        <w:spacing w:after="240" w:line="340" w:lineRule="atLeast"/>
      </w:pPr>
      <w:r>
        <w:t>Answer: B</w:t>
      </w:r>
      <w:r w:rsidR="00582FA2">
        <w:br/>
        <w:t xml:space="preserve">Explanation: $53 is recorded </w:t>
      </w:r>
      <w:r>
        <w:t xml:space="preserve">by the bookkeeper </w:t>
      </w:r>
      <w:r w:rsidR="00582FA2">
        <w:t xml:space="preserve">instead of the right amount ($35), resulting in an excess of $18 that is non-existent/invalid. Hence, </w:t>
      </w:r>
      <w:r>
        <w:t xml:space="preserve">the error reflected on the bank recon should be a $18 deduction from the book balance. </w:t>
      </w:r>
    </w:p>
    <w:p w14:paraId="1310AAE5" w14:textId="77777777" w:rsidR="00F518F2" w:rsidRPr="004B5C26" w:rsidRDefault="00F518F2" w:rsidP="00D74FF7">
      <w:pPr>
        <w:widowControl w:val="0"/>
        <w:autoSpaceDE w:val="0"/>
        <w:autoSpaceDN w:val="0"/>
        <w:adjustRightInd w:val="0"/>
        <w:spacing w:after="240" w:line="340" w:lineRule="atLeast"/>
      </w:pPr>
    </w:p>
    <w:p w14:paraId="1E865F4F" w14:textId="1ADE32C9" w:rsidR="00F518F2" w:rsidRPr="00960739" w:rsidRDefault="00243BAB" w:rsidP="00F518F2">
      <w:pPr>
        <w:pStyle w:val="ListParagraph"/>
        <w:widowControl w:val="0"/>
        <w:numPr>
          <w:ilvl w:val="0"/>
          <w:numId w:val="3"/>
        </w:numPr>
        <w:autoSpaceDE w:val="0"/>
        <w:autoSpaceDN w:val="0"/>
        <w:adjustRightInd w:val="0"/>
        <w:spacing w:after="240" w:line="340" w:lineRule="atLeast"/>
        <w:rPr>
          <w:color w:val="C45911" w:themeColor="accent2" w:themeShade="BF"/>
        </w:rPr>
      </w:pPr>
      <w:r w:rsidRPr="00960739">
        <w:rPr>
          <w:color w:val="C45911" w:themeColor="accent2" w:themeShade="BF"/>
        </w:rPr>
        <w:lastRenderedPageBreak/>
        <w:t>Under the allowance method for uncollectible receivables, the entry to record uncollectible-account expense has what effect on the financial statements?</w:t>
      </w:r>
    </w:p>
    <w:p w14:paraId="1741465E" w14:textId="77777777" w:rsidR="00243BAB" w:rsidRPr="00960739" w:rsidRDefault="00243BAB" w:rsidP="00243BAB">
      <w:pPr>
        <w:pStyle w:val="ListParagraph"/>
        <w:widowControl w:val="0"/>
        <w:numPr>
          <w:ilvl w:val="0"/>
          <w:numId w:val="7"/>
        </w:numPr>
        <w:autoSpaceDE w:val="0"/>
        <w:autoSpaceDN w:val="0"/>
        <w:adjustRightInd w:val="0"/>
        <w:spacing w:after="240" w:line="340" w:lineRule="atLeast"/>
        <w:rPr>
          <w:color w:val="C45911" w:themeColor="accent2" w:themeShade="BF"/>
        </w:rPr>
      </w:pPr>
      <w:r w:rsidRPr="00960739">
        <w:rPr>
          <w:color w:val="C45911" w:themeColor="accent2" w:themeShade="BF"/>
        </w:rPr>
        <w:t xml:space="preserve"> Decreases owners' equity and increases liabilities</w:t>
      </w:r>
      <w:r w:rsidRPr="00960739">
        <w:rPr>
          <w:rFonts w:ascii="MS Mincho" w:eastAsia="MS Mincho" w:hAnsi="MS Mincho" w:cs="MS Mincho"/>
          <w:color w:val="C45911" w:themeColor="accent2" w:themeShade="BF"/>
        </w:rPr>
        <w:t> </w:t>
      </w:r>
    </w:p>
    <w:p w14:paraId="28E50FC9" w14:textId="77777777" w:rsidR="00243BAB" w:rsidRPr="00960739" w:rsidRDefault="00243BAB" w:rsidP="00243BAB">
      <w:pPr>
        <w:pStyle w:val="ListParagraph"/>
        <w:widowControl w:val="0"/>
        <w:numPr>
          <w:ilvl w:val="0"/>
          <w:numId w:val="7"/>
        </w:numPr>
        <w:autoSpaceDE w:val="0"/>
        <w:autoSpaceDN w:val="0"/>
        <w:adjustRightInd w:val="0"/>
        <w:spacing w:after="240" w:line="340" w:lineRule="atLeast"/>
        <w:rPr>
          <w:color w:val="C45911" w:themeColor="accent2" w:themeShade="BF"/>
        </w:rPr>
      </w:pPr>
      <w:r w:rsidRPr="00960739">
        <w:rPr>
          <w:color w:val="C45911" w:themeColor="accent2" w:themeShade="BF"/>
        </w:rPr>
        <w:t xml:space="preserve">Increases expenses and increases owners' equity </w:t>
      </w:r>
    </w:p>
    <w:p w14:paraId="7F767E43" w14:textId="77777777" w:rsidR="00243BAB" w:rsidRPr="00960739" w:rsidRDefault="00243BAB" w:rsidP="00960739">
      <w:pPr>
        <w:pStyle w:val="ListParagraph"/>
        <w:widowControl w:val="0"/>
        <w:autoSpaceDE w:val="0"/>
        <w:autoSpaceDN w:val="0"/>
        <w:adjustRightInd w:val="0"/>
        <w:spacing w:after="240" w:line="340" w:lineRule="atLeast"/>
        <w:rPr>
          <w:color w:val="C45911" w:themeColor="accent2" w:themeShade="BF"/>
        </w:rPr>
      </w:pPr>
      <w:r w:rsidRPr="00960739">
        <w:rPr>
          <w:color w:val="C45911" w:themeColor="accent2" w:themeShade="BF"/>
        </w:rPr>
        <w:t xml:space="preserve">Decreases assets and has no effect on net income </w:t>
      </w:r>
    </w:p>
    <w:p w14:paraId="4CAB8972" w14:textId="7FD6C945" w:rsidR="00243BAB" w:rsidRPr="00960739" w:rsidRDefault="00243BAB" w:rsidP="00243BAB">
      <w:pPr>
        <w:pStyle w:val="ListParagraph"/>
        <w:widowControl w:val="0"/>
        <w:numPr>
          <w:ilvl w:val="0"/>
          <w:numId w:val="7"/>
        </w:numPr>
        <w:autoSpaceDE w:val="0"/>
        <w:autoSpaceDN w:val="0"/>
        <w:adjustRightInd w:val="0"/>
        <w:spacing w:after="240" w:line="340" w:lineRule="atLeast"/>
        <w:rPr>
          <w:color w:val="C45911" w:themeColor="accent2" w:themeShade="BF"/>
        </w:rPr>
      </w:pPr>
      <w:r w:rsidRPr="00960739">
        <w:rPr>
          <w:color w:val="C45911" w:themeColor="accent2" w:themeShade="BF"/>
        </w:rPr>
        <w:t xml:space="preserve">Decreases net income and decreases assets </w:t>
      </w:r>
    </w:p>
    <w:p w14:paraId="4189AF8A" w14:textId="5A202709" w:rsidR="00F518F2" w:rsidRPr="00960739" w:rsidRDefault="00243BAB" w:rsidP="002A10DC">
      <w:pPr>
        <w:widowControl w:val="0"/>
        <w:autoSpaceDE w:val="0"/>
        <w:autoSpaceDN w:val="0"/>
        <w:adjustRightInd w:val="0"/>
        <w:spacing w:after="240" w:line="276" w:lineRule="auto"/>
        <w:rPr>
          <w:color w:val="C45911" w:themeColor="accent2" w:themeShade="BF"/>
        </w:rPr>
      </w:pPr>
      <w:r w:rsidRPr="00960739">
        <w:rPr>
          <w:color w:val="C45911" w:themeColor="accent2" w:themeShade="BF"/>
        </w:rPr>
        <w:t>Answer: B</w:t>
      </w:r>
      <w:r w:rsidRPr="00960739">
        <w:rPr>
          <w:color w:val="C45911" w:themeColor="accent2" w:themeShade="BF"/>
        </w:rPr>
        <w:br/>
        <w:t xml:space="preserve">Explanation: </w:t>
      </w:r>
      <w:r w:rsidR="00D624AC" w:rsidRPr="00960739">
        <w:rPr>
          <w:color w:val="C45911" w:themeColor="accent2" w:themeShade="BF"/>
        </w:rPr>
        <w:t xml:space="preserve">Refer to Week 4 slide 36 – The allowance method results in debiting Bad debt expense and CR Allowance for uncollectible accounts. </w:t>
      </w:r>
      <w:r w:rsidR="00F518F2" w:rsidRPr="00960739">
        <w:rPr>
          <w:color w:val="C45911" w:themeColor="accent2" w:themeShade="BF"/>
        </w:rPr>
        <w:t>The allowance for uncollectible account is a contra-equity account which means that it reduces owners’ equity.</w:t>
      </w:r>
    </w:p>
    <w:p w14:paraId="1E09F432" w14:textId="77777777" w:rsidR="00351F18" w:rsidRDefault="00351F18" w:rsidP="00BD0646">
      <w:pPr>
        <w:widowControl w:val="0"/>
        <w:autoSpaceDE w:val="0"/>
        <w:autoSpaceDN w:val="0"/>
        <w:adjustRightInd w:val="0"/>
        <w:spacing w:after="240" w:line="276" w:lineRule="auto"/>
      </w:pPr>
    </w:p>
    <w:p w14:paraId="727F50C2" w14:textId="6640F077" w:rsidR="00815A4A" w:rsidRDefault="00883393" w:rsidP="00815A4A">
      <w:pPr>
        <w:pStyle w:val="ListParagraph"/>
        <w:widowControl w:val="0"/>
        <w:numPr>
          <w:ilvl w:val="0"/>
          <w:numId w:val="3"/>
        </w:numPr>
        <w:autoSpaceDE w:val="0"/>
        <w:autoSpaceDN w:val="0"/>
        <w:adjustRightInd w:val="0"/>
        <w:spacing w:after="240" w:line="340" w:lineRule="atLeast"/>
      </w:pPr>
      <w:r w:rsidRPr="00883393">
        <w:t xml:space="preserve">Accounts Receivable has a debit balance of $2,800, and the Allowance for Uncollectible Accounts has a credit balance of $400. A $90 account receivable is written off. What is the </w:t>
      </w:r>
      <w:proofErr w:type="gramStart"/>
      <w:r w:rsidRPr="00883393">
        <w:t>amount</w:t>
      </w:r>
      <w:proofErr w:type="gramEnd"/>
      <w:r w:rsidRPr="00883393">
        <w:t xml:space="preserve"> of net receivables after the write-off?</w:t>
      </w:r>
    </w:p>
    <w:p w14:paraId="440EFDCA" w14:textId="77777777" w:rsidR="00815A4A" w:rsidRDefault="00883393" w:rsidP="00883393">
      <w:pPr>
        <w:pStyle w:val="ListParagraph"/>
        <w:widowControl w:val="0"/>
        <w:numPr>
          <w:ilvl w:val="0"/>
          <w:numId w:val="10"/>
        </w:numPr>
        <w:autoSpaceDE w:val="0"/>
        <w:autoSpaceDN w:val="0"/>
        <w:adjustRightInd w:val="0"/>
        <w:spacing w:after="240" w:line="340" w:lineRule="atLeast"/>
      </w:pPr>
      <w:r w:rsidRPr="00883393">
        <w:t>$</w:t>
      </w:r>
      <w:r w:rsidR="00815A4A">
        <w:t>2,490</w:t>
      </w:r>
    </w:p>
    <w:p w14:paraId="09B51483" w14:textId="77777777" w:rsidR="00815A4A" w:rsidRDefault="00883393" w:rsidP="00815A4A">
      <w:pPr>
        <w:pStyle w:val="ListParagraph"/>
        <w:widowControl w:val="0"/>
        <w:numPr>
          <w:ilvl w:val="0"/>
          <w:numId w:val="10"/>
        </w:numPr>
        <w:autoSpaceDE w:val="0"/>
        <w:autoSpaceDN w:val="0"/>
        <w:adjustRightInd w:val="0"/>
        <w:spacing w:after="240" w:line="340" w:lineRule="atLeast"/>
      </w:pPr>
      <w:r>
        <w:t>$</w:t>
      </w:r>
      <w:r w:rsidRPr="00883393">
        <w:t xml:space="preserve">2,310 </w:t>
      </w:r>
    </w:p>
    <w:p w14:paraId="6BEA61D1" w14:textId="77777777" w:rsidR="00815A4A" w:rsidRDefault="00883393" w:rsidP="00815A4A">
      <w:pPr>
        <w:pStyle w:val="ListParagraph"/>
        <w:widowControl w:val="0"/>
        <w:numPr>
          <w:ilvl w:val="0"/>
          <w:numId w:val="10"/>
        </w:numPr>
        <w:autoSpaceDE w:val="0"/>
        <w:autoSpaceDN w:val="0"/>
        <w:adjustRightInd w:val="0"/>
        <w:spacing w:after="240" w:line="340" w:lineRule="atLeast"/>
      </w:pPr>
      <w:r w:rsidRPr="00883393">
        <w:t xml:space="preserve">$2,710 </w:t>
      </w:r>
    </w:p>
    <w:p w14:paraId="7EE9E2F9" w14:textId="11582E81" w:rsidR="00351F18" w:rsidRDefault="00883393" w:rsidP="00815A4A">
      <w:pPr>
        <w:pStyle w:val="ListParagraph"/>
        <w:widowControl w:val="0"/>
        <w:numPr>
          <w:ilvl w:val="0"/>
          <w:numId w:val="10"/>
        </w:numPr>
        <w:autoSpaceDE w:val="0"/>
        <w:autoSpaceDN w:val="0"/>
        <w:adjustRightInd w:val="0"/>
        <w:spacing w:after="240" w:line="340" w:lineRule="atLeast"/>
      </w:pPr>
      <w:r w:rsidRPr="00883393">
        <w:t>$2,400</w:t>
      </w:r>
      <w:r w:rsidRPr="00883393">
        <w:rPr>
          <w:rFonts w:ascii="MS Mincho" w:eastAsia="MS Mincho" w:hAnsi="MS Mincho" w:cs="MS Mincho"/>
        </w:rPr>
        <w:t> </w:t>
      </w:r>
    </w:p>
    <w:p w14:paraId="42C5BCA6" w14:textId="3A48B1D5" w:rsidR="00EB0A8C" w:rsidRPr="004226A5" w:rsidRDefault="004226A5" w:rsidP="00BD0646">
      <w:pPr>
        <w:widowControl w:val="0"/>
        <w:autoSpaceDE w:val="0"/>
        <w:autoSpaceDN w:val="0"/>
        <w:adjustRightInd w:val="0"/>
        <w:spacing w:after="240" w:line="276" w:lineRule="auto"/>
      </w:pPr>
      <w:r w:rsidRPr="004226A5">
        <w:t xml:space="preserve">Answer: </w:t>
      </w:r>
      <w:r w:rsidR="00815A4A">
        <w:t>D</w:t>
      </w:r>
      <w:r w:rsidR="00815A4A">
        <w:br/>
        <w:t xml:space="preserve">Explanation: </w:t>
      </w:r>
      <w:bookmarkStart w:id="0" w:name="_GoBack"/>
      <w:r w:rsidR="001748AA">
        <w:t>(</w:t>
      </w:r>
      <w:r w:rsidR="001748AA" w:rsidRPr="001748AA">
        <w:t>$2,800- $90) - ($400- $90)</w:t>
      </w:r>
      <w:r w:rsidR="004008B6">
        <w:t>.</w:t>
      </w:r>
      <w:r w:rsidR="00960739">
        <w:t xml:space="preserve">  Note that this is the same as the net receivables prior to writing off ($2,800 - $400), as writing off a bad debt does not affect the </w:t>
      </w:r>
      <w:proofErr w:type="gramStart"/>
      <w:r w:rsidR="00960739">
        <w:t>amount</w:t>
      </w:r>
      <w:proofErr w:type="gramEnd"/>
      <w:r w:rsidR="00960739">
        <w:t xml:space="preserve"> of </w:t>
      </w:r>
      <w:r w:rsidR="00960739">
        <w:rPr>
          <w:i/>
        </w:rPr>
        <w:t>net</w:t>
      </w:r>
      <w:r w:rsidR="00960739">
        <w:t xml:space="preserve"> receivables.</w:t>
      </w:r>
      <w:r w:rsidR="00EB0A8C">
        <w:br/>
      </w:r>
      <w:r w:rsidR="00960739">
        <w:t xml:space="preserve">Net receivables = </w:t>
      </w:r>
      <w:r w:rsidR="00EB0A8C">
        <w:t>A/R balance – Allowance for Uncollectible account balance</w:t>
      </w:r>
      <w:bookmarkEnd w:id="0"/>
    </w:p>
    <w:sectPr w:rsidR="00EB0A8C" w:rsidRPr="004226A5" w:rsidSect="00004B5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C3DC4"/>
    <w:multiLevelType w:val="hybridMultilevel"/>
    <w:tmpl w:val="93FCC454"/>
    <w:lvl w:ilvl="0" w:tplc="CE7A9D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C3A2A"/>
    <w:multiLevelType w:val="hybridMultilevel"/>
    <w:tmpl w:val="5590C7E6"/>
    <w:lvl w:ilvl="0" w:tplc="CDDE4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97E6B"/>
    <w:multiLevelType w:val="hybridMultilevel"/>
    <w:tmpl w:val="C38EC9F0"/>
    <w:lvl w:ilvl="0" w:tplc="6ECAD9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8E12FF"/>
    <w:multiLevelType w:val="hybridMultilevel"/>
    <w:tmpl w:val="53FEC020"/>
    <w:lvl w:ilvl="0" w:tplc="3A74EA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B55101"/>
    <w:multiLevelType w:val="hybridMultilevel"/>
    <w:tmpl w:val="F44214AC"/>
    <w:lvl w:ilvl="0" w:tplc="BBC60E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B5B38"/>
    <w:multiLevelType w:val="hybridMultilevel"/>
    <w:tmpl w:val="C3CAB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DB34CC"/>
    <w:multiLevelType w:val="hybridMultilevel"/>
    <w:tmpl w:val="B7E6A89E"/>
    <w:lvl w:ilvl="0" w:tplc="5E183C3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E0703C"/>
    <w:multiLevelType w:val="hybridMultilevel"/>
    <w:tmpl w:val="AEC40310"/>
    <w:lvl w:ilvl="0" w:tplc="42563F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2E493B"/>
    <w:multiLevelType w:val="hybridMultilevel"/>
    <w:tmpl w:val="38AC9B62"/>
    <w:lvl w:ilvl="0" w:tplc="FD925F1C">
      <w:start w:val="2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4B7802"/>
    <w:multiLevelType w:val="hybridMultilevel"/>
    <w:tmpl w:val="7870EA02"/>
    <w:lvl w:ilvl="0" w:tplc="EA1003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6"/>
  </w:num>
  <w:num w:numId="5">
    <w:abstractNumId w:val="9"/>
  </w:num>
  <w:num w:numId="6">
    <w:abstractNumId w:val="4"/>
  </w:num>
  <w:num w:numId="7">
    <w:abstractNumId w:val="7"/>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C08"/>
    <w:rsid w:val="00004B50"/>
    <w:rsid w:val="00005F0F"/>
    <w:rsid w:val="0013650D"/>
    <w:rsid w:val="00162FBF"/>
    <w:rsid w:val="001748AA"/>
    <w:rsid w:val="001B49F1"/>
    <w:rsid w:val="001E7C8F"/>
    <w:rsid w:val="00243BAB"/>
    <w:rsid w:val="002651DA"/>
    <w:rsid w:val="002A10DC"/>
    <w:rsid w:val="002F555F"/>
    <w:rsid w:val="00351F18"/>
    <w:rsid w:val="00375C08"/>
    <w:rsid w:val="003C7EC8"/>
    <w:rsid w:val="004008B6"/>
    <w:rsid w:val="004226A5"/>
    <w:rsid w:val="004B5C26"/>
    <w:rsid w:val="004F4611"/>
    <w:rsid w:val="00582FA2"/>
    <w:rsid w:val="0061058C"/>
    <w:rsid w:val="006C3E63"/>
    <w:rsid w:val="006E43DB"/>
    <w:rsid w:val="0072201C"/>
    <w:rsid w:val="00790A30"/>
    <w:rsid w:val="00815A4A"/>
    <w:rsid w:val="00883393"/>
    <w:rsid w:val="009217CD"/>
    <w:rsid w:val="00960739"/>
    <w:rsid w:val="0096171D"/>
    <w:rsid w:val="00984AC6"/>
    <w:rsid w:val="009C60A7"/>
    <w:rsid w:val="00A31139"/>
    <w:rsid w:val="00B35A93"/>
    <w:rsid w:val="00B9064D"/>
    <w:rsid w:val="00B96379"/>
    <w:rsid w:val="00BD0646"/>
    <w:rsid w:val="00CB468D"/>
    <w:rsid w:val="00CD3628"/>
    <w:rsid w:val="00D50491"/>
    <w:rsid w:val="00D624AC"/>
    <w:rsid w:val="00D74FF7"/>
    <w:rsid w:val="00DA503F"/>
    <w:rsid w:val="00DF773F"/>
    <w:rsid w:val="00E60C8C"/>
    <w:rsid w:val="00E954D8"/>
    <w:rsid w:val="00E95BDD"/>
    <w:rsid w:val="00EB0A8C"/>
    <w:rsid w:val="00F518F2"/>
    <w:rsid w:val="00FA2C00"/>
    <w:rsid w:val="00FE0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6F0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1304616D@student.tp.edu.sg</dc:creator>
  <cp:keywords/>
  <dc:description/>
  <cp:lastModifiedBy>Richard Crowley</cp:lastModifiedBy>
  <cp:revision>12</cp:revision>
  <dcterms:created xsi:type="dcterms:W3CDTF">2018-01-28T09:21:00Z</dcterms:created>
  <dcterms:modified xsi:type="dcterms:W3CDTF">2018-01-30T02:03:00Z</dcterms:modified>
</cp:coreProperties>
</file>